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C7BE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27B7A61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4B6C2ABB" w14:textId="77777777" w:rsidR="00422590" w:rsidRDefault="00516A9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53FCA16E" wp14:editId="1DC9D520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0285F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4096F38" w14:textId="77777777" w:rsidR="00422590" w:rsidRDefault="007A09B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5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But Is It Safe?</w:t>
      </w:r>
    </w:p>
    <w:p w14:paraId="28FCA5B7" w14:textId="77777777" w:rsidR="00422590" w:rsidRDefault="0092646E">
      <w:pPr>
        <w:pStyle w:val="BodyText"/>
      </w:pPr>
      <w:r>
        <w:t>Cost efficiency is not the only factor that one must consider when choosing a battery. Certain types of batteries emit radiation</w:t>
      </w:r>
      <w:r w:rsidR="006B79BD">
        <w:t>,</w:t>
      </w:r>
      <w:r>
        <w:t xml:space="preserve"> </w:t>
      </w:r>
      <w:r w:rsidR="006B79BD">
        <w:t>which</w:t>
      </w:r>
      <w:r>
        <w:t xml:space="preserve"> is potentially harmful to many living organisms. Geiger counters can measure the amount of radiation</w:t>
      </w:r>
      <w:r w:rsidR="00BF7CC0">
        <w:t xml:space="preserve"> to assess the possible dangers.</w:t>
      </w:r>
    </w:p>
    <w:p w14:paraId="7F6E2662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3FC373B0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83A0AF7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7D7DFC">
        <w:rPr>
          <w:rFonts w:ascii="Times-Roman" w:hAnsi="Times-Roman"/>
          <w:snapToGrid w:val="0"/>
          <w:sz w:val="24"/>
        </w:rPr>
        <w:t>Click the “Simulation” button to open the Betavoltaics sim.</w:t>
      </w:r>
    </w:p>
    <w:p w14:paraId="75C39260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3873A2">
        <w:rPr>
          <w:rFonts w:ascii="Times-Roman" w:hAnsi="Times-Roman"/>
          <w:snapToGrid w:val="0"/>
          <w:sz w:val="24"/>
        </w:rPr>
        <w:t>Click on one of</w:t>
      </w:r>
      <w:r w:rsidR="004E5044">
        <w:rPr>
          <w:rFonts w:ascii="Times-Roman" w:hAnsi="Times-Roman"/>
          <w:snapToGrid w:val="0"/>
          <w:sz w:val="24"/>
        </w:rPr>
        <w:t xml:space="preserve"> the direct current sources located at the top of the screen. </w:t>
      </w:r>
    </w:p>
    <w:p w14:paraId="6AD3553F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>Click the red “Start” button on the source testing device.</w:t>
      </w:r>
    </w:p>
    <w:p w14:paraId="487A5323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EF3433" w:rsidRPr="00A020C3">
        <w:rPr>
          <w:rFonts w:ascii="Times-Roman" w:hAnsi="Times-Roman"/>
          <w:snapToGrid w:val="0"/>
          <w:spacing w:val="-2"/>
          <w:sz w:val="24"/>
        </w:rPr>
        <w:t>Record the source name</w:t>
      </w:r>
      <w:r w:rsidR="0081495D" w:rsidRPr="00A020C3">
        <w:rPr>
          <w:rFonts w:ascii="Times-Roman" w:hAnsi="Times-Roman"/>
          <w:snapToGrid w:val="0"/>
          <w:spacing w:val="-2"/>
          <w:sz w:val="24"/>
        </w:rPr>
        <w:t xml:space="preserve">, the radiation </w:t>
      </w:r>
      <w:r w:rsidR="00A020C3" w:rsidRPr="00A020C3">
        <w:rPr>
          <w:rFonts w:ascii="Times-Roman" w:hAnsi="Times-Roman"/>
          <w:snapToGrid w:val="0"/>
          <w:spacing w:val="-2"/>
          <w:sz w:val="24"/>
        </w:rPr>
        <w:t>d</w:t>
      </w:r>
      <w:r w:rsidR="0081495D" w:rsidRPr="00A020C3">
        <w:rPr>
          <w:rFonts w:ascii="Times-Roman" w:hAnsi="Times-Roman"/>
          <w:snapToGrid w:val="0"/>
          <w:spacing w:val="-2"/>
          <w:sz w:val="24"/>
        </w:rPr>
        <w:t>ose</w:t>
      </w:r>
      <w:r w:rsidR="00E12B09" w:rsidRPr="00A020C3">
        <w:rPr>
          <w:rFonts w:ascii="Times-Roman" w:hAnsi="Times-Roman"/>
          <w:snapToGrid w:val="0"/>
          <w:spacing w:val="-2"/>
          <w:sz w:val="24"/>
        </w:rPr>
        <w:t>,</w:t>
      </w:r>
      <w:r w:rsidR="0081495D" w:rsidRPr="00A020C3">
        <w:rPr>
          <w:rFonts w:ascii="Times-Roman" w:hAnsi="Times-Roman"/>
          <w:snapToGrid w:val="0"/>
          <w:spacing w:val="-2"/>
          <w:sz w:val="24"/>
        </w:rPr>
        <w:t xml:space="preserve"> and </w:t>
      </w:r>
      <w:r w:rsidR="00A020C3" w:rsidRPr="00A020C3">
        <w:rPr>
          <w:rFonts w:ascii="Times-Roman" w:hAnsi="Times-Roman"/>
          <w:snapToGrid w:val="0"/>
          <w:spacing w:val="-2"/>
          <w:sz w:val="24"/>
        </w:rPr>
        <w:t>t</w:t>
      </w:r>
      <w:r w:rsidR="0081495D" w:rsidRPr="00A020C3">
        <w:rPr>
          <w:rFonts w:ascii="Times-Roman" w:hAnsi="Times-Roman"/>
          <w:snapToGrid w:val="0"/>
          <w:spacing w:val="-2"/>
          <w:sz w:val="24"/>
        </w:rPr>
        <w:t xml:space="preserve">ype displayed on the Geiger </w:t>
      </w:r>
      <w:r w:rsidR="00A020C3" w:rsidRPr="00A020C3">
        <w:rPr>
          <w:rFonts w:ascii="Times-Roman" w:hAnsi="Times-Roman"/>
          <w:snapToGrid w:val="0"/>
          <w:spacing w:val="-2"/>
          <w:sz w:val="24"/>
        </w:rPr>
        <w:t>c</w:t>
      </w:r>
      <w:r w:rsidR="0081495D" w:rsidRPr="00A020C3">
        <w:rPr>
          <w:rFonts w:ascii="Times-Roman" w:hAnsi="Times-Roman"/>
          <w:snapToGrid w:val="0"/>
          <w:spacing w:val="-2"/>
          <w:sz w:val="24"/>
        </w:rPr>
        <w:t>ounter</w:t>
      </w:r>
      <w:r w:rsidR="0092040C" w:rsidRPr="00A020C3">
        <w:rPr>
          <w:rFonts w:ascii="Times-Roman" w:hAnsi="Times-Roman"/>
          <w:snapToGrid w:val="0"/>
          <w:spacing w:val="-2"/>
          <w:sz w:val="24"/>
        </w:rPr>
        <w:t xml:space="preserve"> </w:t>
      </w:r>
      <w:r w:rsidR="004E5044" w:rsidRPr="00A020C3">
        <w:rPr>
          <w:rFonts w:ascii="Times-Roman" w:hAnsi="Times-Roman"/>
          <w:snapToGrid w:val="0"/>
          <w:spacing w:val="-2"/>
          <w:sz w:val="24"/>
        </w:rPr>
        <w:t>in Table 1.</w:t>
      </w:r>
      <w:r w:rsidR="004E5044">
        <w:rPr>
          <w:rFonts w:ascii="Times-Roman" w:hAnsi="Times-Roman"/>
          <w:snapToGrid w:val="0"/>
          <w:sz w:val="24"/>
        </w:rPr>
        <w:t xml:space="preserve"> </w:t>
      </w:r>
    </w:p>
    <w:p w14:paraId="17D44C4B" w14:textId="77777777" w:rsidR="00D7050A" w:rsidRDefault="00D7050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>Repeat steps 2</w:t>
      </w:r>
      <w:r w:rsidR="00A020C3">
        <w:rPr>
          <w:rFonts w:ascii="Times-Roman" w:hAnsi="Times-Roman"/>
          <w:snapToGrid w:val="0"/>
          <w:sz w:val="24"/>
        </w:rPr>
        <w:t>–</w:t>
      </w:r>
      <w:r w:rsidR="004E5044">
        <w:rPr>
          <w:rFonts w:ascii="Times-Roman" w:hAnsi="Times-Roman"/>
          <w:snapToGrid w:val="0"/>
          <w:sz w:val="24"/>
        </w:rPr>
        <w:t>4 above, until all sources are tested. Make sure to record your data in Table 1.</w:t>
      </w:r>
    </w:p>
    <w:p w14:paraId="467FA64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2A1A9AC8" w14:textId="77777777" w:rsidR="00422590" w:rsidRDefault="00422590" w:rsidP="004E5044">
      <w:pPr>
        <w:ind w:left="720"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4E5044">
        <w:rPr>
          <w:rFonts w:ascii="Times-Bold" w:hAnsi="Times-Bold"/>
          <w:b/>
          <w:snapToGrid w:val="0"/>
          <w:sz w:val="24"/>
        </w:rPr>
        <w:t>DC Sources</w:t>
      </w:r>
      <w:r w:rsidR="00EC4CFA">
        <w:rPr>
          <w:rFonts w:ascii="Times-Bold" w:hAnsi="Times-Bold"/>
          <w:b/>
          <w:snapToGrid w:val="0"/>
          <w:sz w:val="24"/>
        </w:rPr>
        <w:t>’</w:t>
      </w:r>
      <w:r w:rsidR="004E5044">
        <w:rPr>
          <w:rFonts w:ascii="Times-Bold" w:hAnsi="Times-Bold"/>
          <w:b/>
          <w:snapToGrid w:val="0"/>
          <w:sz w:val="24"/>
        </w:rPr>
        <w:t xml:space="preserve"> </w:t>
      </w:r>
      <w:r w:rsidR="005A17D3">
        <w:rPr>
          <w:rFonts w:ascii="Times-Bold" w:hAnsi="Times-Bold"/>
          <w:b/>
          <w:snapToGrid w:val="0"/>
          <w:sz w:val="24"/>
        </w:rPr>
        <w:t>Radiation Dose and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700"/>
        <w:gridCol w:w="2700"/>
      </w:tblGrid>
      <w:tr w:rsidR="00EF3433" w:rsidRPr="00AA168E" w14:paraId="5BBE375E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59B0ABD8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A168E">
              <w:rPr>
                <w:rFonts w:ascii="Times-Bold" w:hAnsi="Times-Bold"/>
                <w:b/>
                <w:snapToGrid w:val="0"/>
                <w:sz w:val="24"/>
              </w:rPr>
              <w:t>DC Source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BD585B" w14:textId="77777777" w:rsidR="00EF3433" w:rsidRPr="00AA168E" w:rsidRDefault="0081495D" w:rsidP="008149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Dose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F38190" w14:textId="77777777" w:rsidR="00EF3433" w:rsidRPr="00AA168E" w:rsidRDefault="0081495D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Type</w:t>
            </w:r>
          </w:p>
        </w:tc>
      </w:tr>
      <w:tr w:rsidR="00EF3433" w:rsidRPr="00AA168E" w14:paraId="616E411F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2B5F0AFC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835265B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A0D75D5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F3433" w:rsidRPr="00AA168E" w14:paraId="69E2F553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5DC52CCF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054E646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4130CE9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F3433" w:rsidRPr="00AA168E" w14:paraId="786F2363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42EA5136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23A5936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37D493C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F3433" w:rsidRPr="00AA168E" w14:paraId="03EE9AA5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5AAD8DB1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F219B89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758C79C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F3433" w:rsidRPr="00AA168E" w14:paraId="54D72193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73AF5FCA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9FABCE6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32D886B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F3433" w:rsidRPr="00AA168E" w14:paraId="0DF9A9B5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5C2FE0CA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3CF7DCD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A19E1D6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F3433" w:rsidRPr="00AA168E" w14:paraId="348781E1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3DF04BDC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69B1F39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809A18D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D8E5E8B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69CDD11C" w14:textId="77777777" w:rsidR="00727A32" w:rsidRDefault="00727A32">
      <w:pPr>
        <w:rPr>
          <w:rFonts w:ascii="Times-Bold" w:hAnsi="Times-Bold"/>
          <w:b/>
          <w:snapToGrid w:val="0"/>
          <w:sz w:val="24"/>
        </w:rPr>
      </w:pPr>
    </w:p>
    <w:p w14:paraId="17DC1E7A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289F919" w14:textId="77777777" w:rsidR="003D7073" w:rsidRDefault="00422590" w:rsidP="00E12B09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92040C" w:rsidRPr="0092040C">
        <w:rPr>
          <w:rFonts w:ascii="Times-Roman" w:hAnsi="Times-Roman"/>
          <w:snapToGrid w:val="0"/>
          <w:sz w:val="24"/>
          <w:szCs w:val="24"/>
        </w:rPr>
        <w:t xml:space="preserve">Which DC source </w:t>
      </w:r>
      <w:r w:rsidR="0081495D">
        <w:rPr>
          <w:rFonts w:ascii="Times-Roman" w:hAnsi="Times-Roman"/>
          <w:snapToGrid w:val="0"/>
          <w:sz w:val="24"/>
          <w:szCs w:val="24"/>
        </w:rPr>
        <w:t>pro</w:t>
      </w:r>
      <w:r w:rsidR="00E12B09">
        <w:rPr>
          <w:rFonts w:ascii="Times-Roman" w:hAnsi="Times-Roman"/>
          <w:snapToGrid w:val="0"/>
          <w:sz w:val="24"/>
          <w:szCs w:val="24"/>
        </w:rPr>
        <w:t>duced the largest dose of radiation?</w:t>
      </w:r>
    </w:p>
    <w:p w14:paraId="32261890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7A89161D" w14:textId="77777777" w:rsidR="003D7073" w:rsidRDefault="003D7073" w:rsidP="00F85C9B">
      <w:pPr>
        <w:rPr>
          <w:rFonts w:ascii="Times-Roman" w:hAnsi="Times-Roman"/>
          <w:snapToGrid w:val="0"/>
          <w:sz w:val="24"/>
        </w:rPr>
      </w:pPr>
    </w:p>
    <w:p w14:paraId="78225383" w14:textId="77777777" w:rsidR="00E12B09" w:rsidRDefault="00E12B09" w:rsidP="00F85C9B">
      <w:pPr>
        <w:rPr>
          <w:rFonts w:ascii="Times-Roman" w:hAnsi="Times-Roman"/>
          <w:snapToGrid w:val="0"/>
          <w:sz w:val="24"/>
        </w:rPr>
      </w:pPr>
    </w:p>
    <w:p w14:paraId="57EAC7E4" w14:textId="77777777" w:rsidR="003D7073" w:rsidRPr="0092040C" w:rsidRDefault="0014510E" w:rsidP="00EF3433">
      <w:pPr>
        <w:ind w:left="720" w:hanging="720"/>
        <w:rPr>
          <w:rFonts w:ascii="Times-Roman" w:hAnsi="Times-Roman"/>
          <w:snapToGrid w:val="0"/>
          <w:sz w:val="24"/>
          <w:szCs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575DD6">
        <w:rPr>
          <w:rFonts w:ascii="Times-Roman" w:hAnsi="Times-Roman"/>
          <w:snapToGrid w:val="0"/>
          <w:sz w:val="24"/>
          <w:szCs w:val="24"/>
        </w:rPr>
        <w:t xml:space="preserve">Which </w:t>
      </w:r>
      <w:r w:rsidR="0081495D">
        <w:rPr>
          <w:rFonts w:ascii="Times-Roman" w:hAnsi="Times-Roman"/>
          <w:snapToGrid w:val="0"/>
          <w:sz w:val="24"/>
          <w:szCs w:val="24"/>
        </w:rPr>
        <w:t xml:space="preserve">type of radiation was emitted by the sources? </w:t>
      </w:r>
      <w:r w:rsidR="0081495D">
        <w:rPr>
          <w:sz w:val="24"/>
          <w:szCs w:val="24"/>
        </w:rPr>
        <w:t>What are three characteristics of the type of radiation emitted by the sources?</w:t>
      </w:r>
    </w:p>
    <w:p w14:paraId="6503670B" w14:textId="77777777" w:rsidR="00422590" w:rsidRDefault="00422590">
      <w:pPr>
        <w:rPr>
          <w:rFonts w:ascii="Times-Roman" w:hAnsi="Times-Roman"/>
          <w:snapToGrid w:val="0"/>
          <w:sz w:val="24"/>
        </w:rPr>
      </w:pPr>
    </w:p>
    <w:p w14:paraId="4E94FC71" w14:textId="77777777" w:rsidR="00422590" w:rsidRDefault="00422590" w:rsidP="008110B3">
      <w:pPr>
        <w:ind w:left="720" w:hanging="720"/>
        <w:rPr>
          <w:sz w:val="24"/>
          <w:szCs w:val="24"/>
        </w:rPr>
      </w:pPr>
    </w:p>
    <w:p w14:paraId="44A56706" w14:textId="77777777" w:rsidR="00EF3433" w:rsidRDefault="00EF3433" w:rsidP="008110B3">
      <w:pPr>
        <w:ind w:left="720" w:hanging="720"/>
        <w:rPr>
          <w:sz w:val="24"/>
          <w:szCs w:val="24"/>
        </w:rPr>
      </w:pPr>
    </w:p>
    <w:p w14:paraId="186E2135" w14:textId="77777777" w:rsidR="00EF3433" w:rsidRPr="008110B3" w:rsidRDefault="00EF3433" w:rsidP="008110B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1495D">
        <w:rPr>
          <w:sz w:val="24"/>
          <w:szCs w:val="24"/>
        </w:rPr>
        <w:t>Heart pacemakers require a DC source. What are some possible implications from implanting a radiation-emitting source inside a human body to power a pacemaker?</w:t>
      </w:r>
    </w:p>
    <w:sectPr w:rsidR="00EF3433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25780"/>
    <w:rsid w:val="000B35A3"/>
    <w:rsid w:val="000C35A1"/>
    <w:rsid w:val="000C52F6"/>
    <w:rsid w:val="000F6891"/>
    <w:rsid w:val="00106AF0"/>
    <w:rsid w:val="001152BA"/>
    <w:rsid w:val="0014510E"/>
    <w:rsid w:val="00157B7B"/>
    <w:rsid w:val="002711F4"/>
    <w:rsid w:val="003873A2"/>
    <w:rsid w:val="00397052"/>
    <w:rsid w:val="003A7B17"/>
    <w:rsid w:val="003D7073"/>
    <w:rsid w:val="003F3F6B"/>
    <w:rsid w:val="00412F54"/>
    <w:rsid w:val="00422590"/>
    <w:rsid w:val="00474DFF"/>
    <w:rsid w:val="004E5044"/>
    <w:rsid w:val="00516A96"/>
    <w:rsid w:val="00575DD6"/>
    <w:rsid w:val="00583065"/>
    <w:rsid w:val="005A17D3"/>
    <w:rsid w:val="00622A15"/>
    <w:rsid w:val="006B79BD"/>
    <w:rsid w:val="006E6723"/>
    <w:rsid w:val="00727A32"/>
    <w:rsid w:val="0074716F"/>
    <w:rsid w:val="007A09B3"/>
    <w:rsid w:val="007D7DFC"/>
    <w:rsid w:val="008110B3"/>
    <w:rsid w:val="0081495D"/>
    <w:rsid w:val="00893D06"/>
    <w:rsid w:val="0092040C"/>
    <w:rsid w:val="0092646E"/>
    <w:rsid w:val="00935F4E"/>
    <w:rsid w:val="00960A4A"/>
    <w:rsid w:val="00983130"/>
    <w:rsid w:val="009B70FB"/>
    <w:rsid w:val="009D2EFE"/>
    <w:rsid w:val="00A020C3"/>
    <w:rsid w:val="00AA168E"/>
    <w:rsid w:val="00AD358A"/>
    <w:rsid w:val="00B34C27"/>
    <w:rsid w:val="00BF7CC0"/>
    <w:rsid w:val="00C665AA"/>
    <w:rsid w:val="00CA488B"/>
    <w:rsid w:val="00CE2419"/>
    <w:rsid w:val="00D27B8B"/>
    <w:rsid w:val="00D43F5A"/>
    <w:rsid w:val="00D53C19"/>
    <w:rsid w:val="00D7050A"/>
    <w:rsid w:val="00E12B09"/>
    <w:rsid w:val="00E22C9E"/>
    <w:rsid w:val="00E57063"/>
    <w:rsid w:val="00E60564"/>
    <w:rsid w:val="00EC0341"/>
    <w:rsid w:val="00EC4CFA"/>
    <w:rsid w:val="00EF3433"/>
    <w:rsid w:val="00F137CA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63B71"/>
  <w15:chartTrackingRefBased/>
  <w15:docId w15:val="{8ABE8DF5-2340-D440-A6E6-1821B4CE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1288</CharactersWithSpaces>
  <SharedDoc>false</SharedDoc>
  <HLinks>
    <vt:vector size="6" baseType="variant">
      <vt:variant>
        <vt:i4>6881360</vt:i4>
      </vt:variant>
      <vt:variant>
        <vt:i4>2130</vt:i4>
      </vt:variant>
      <vt:variant>
        <vt:i4>1025</vt:i4>
      </vt:variant>
      <vt:variant>
        <vt:i4>1</vt:i4>
      </vt:variant>
      <vt:variant>
        <vt:lpwstr>Betavoltaics-Header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2020-12-15T16:40:00Z</dcterms:created>
  <dcterms:modified xsi:type="dcterms:W3CDTF">2020-12-15T16:40:00Z</dcterms:modified>
</cp:coreProperties>
</file>